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5E450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9: Narrative Anatomy and Style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1580EF44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0F4AC41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standard proposal narrative must follow a precise logical structure, utilizing clear language styles to ensure readability.</w:t>
            </w:r>
          </w:p>
        </w:tc>
      </w:tr>
    </w:tbl>
    <w:p w14:paraId="0E67B948" w14:textId="77777777" w:rsidR="009C6694" w:rsidRDefault="009C6694"/>
    <w:p w14:paraId="3C3BADC3" w14:textId="60A12BB3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5885EAEE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is the submission method (e.g., direct portal text entry, PDF upload)? How does this impact your formatting choices?</w:t>
      </w:r>
    </w:p>
    <w:p w14:paraId="2492852E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40BEB96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use AI safely to draft initial narrative sections while ensuring that your human perspective is maintained?</w:t>
      </w:r>
    </w:p>
    <w:p w14:paraId="7859A3F8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1F4501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are the strict word or character limits of each portal section, and how will you track them during drafting?</w:t>
      </w:r>
    </w:p>
    <w:p w14:paraId="34B0501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AFDCA90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utilize AI tools to check your draft's structure against the classic anatomy of a proposal narrative?</w:t>
      </w:r>
    </w:p>
    <w:p w14:paraId="2550DD57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A482328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identify and replace any generic, hallucinated, or robotic language in your final draft?</w:t>
      </w:r>
    </w:p>
    <w:p w14:paraId="2C797320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A4251F0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07A2403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D4E50AE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text-formatting specialist. I have a draft section: [Insert Text] that must fit into a portal box with a strict limit of 1500 characters (including spaces). Edit the text to maximize persuasive impact and density within this limit.</w:t>
            </w:r>
          </w:p>
        </w:tc>
      </w:tr>
    </w:tbl>
    <w:p w14:paraId="422BCC2C" w14:textId="6E0DC5DE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5260B" w14:textId="77777777" w:rsidR="008E7A46" w:rsidRDefault="008E7A46">
      <w:pPr>
        <w:spacing w:after="0" w:line="240" w:lineRule="auto"/>
      </w:pPr>
      <w:r>
        <w:separator/>
      </w:r>
    </w:p>
  </w:endnote>
  <w:endnote w:type="continuationSeparator" w:id="0">
    <w:p w14:paraId="60ABE904" w14:textId="77777777" w:rsidR="008E7A46" w:rsidRDefault="008E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3BDF" w14:textId="77777777" w:rsidR="008E7A46" w:rsidRDefault="008E7A46">
      <w:pPr>
        <w:spacing w:after="0" w:line="240" w:lineRule="auto"/>
      </w:pPr>
      <w:r>
        <w:separator/>
      </w:r>
    </w:p>
  </w:footnote>
  <w:footnote w:type="continuationSeparator" w:id="0">
    <w:p w14:paraId="5A669DBB" w14:textId="77777777" w:rsidR="008E7A46" w:rsidRDefault="008E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7469F0"/>
    <w:rsid w:val="00825EC9"/>
    <w:rsid w:val="008E7A46"/>
    <w:rsid w:val="009230EA"/>
    <w:rsid w:val="009C6694"/>
    <w:rsid w:val="00A37A98"/>
    <w:rsid w:val="00AA1D8D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2026-08-25T03:53:00Z</dcterms:modified>
  <cp:category/>
</cp:coreProperties>
</file>