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F568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7: Locating and Matching Opportunities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63EF6917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723653B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Finding funding requires a strategic, analytical search that aligns organizational values with verified funder records.</w:t>
            </w:r>
          </w:p>
        </w:tc>
      </w:tr>
    </w:tbl>
    <w:p w14:paraId="729F7D55" w14:textId="77777777" w:rsidR="00A63C3E" w:rsidRDefault="00A63C3E"/>
    <w:p w14:paraId="6B9807E2" w14:textId="25886F6D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273596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are your organization's core keywords? How do you distinguish between synonyms (e.g., 'older adults' vs. 'seniors' vs. 'elderly')?</w:t>
      </w:r>
    </w:p>
    <w:p w14:paraId="5E3A4280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C16002A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verify that a funder's historical giving patterns actually match their stated theoretical mission?</w:t>
      </w:r>
    </w:p>
    <w:p w14:paraId="73113906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6C59F6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Conduct funder reconnaissance on competitors. Who is currently funding similar projects in your geographic area?</w:t>
      </w:r>
    </w:p>
    <w:p w14:paraId="1682095E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5AE1CD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approach and build an authentic, professional relationship with a funder's program officer?</w:t>
      </w:r>
    </w:p>
    <w:p w14:paraId="53960939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DECBFBA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values does your organization possess that perfectly complement the target funder's long-term philanthropic goals?</w:t>
      </w:r>
    </w:p>
    <w:p w14:paraId="3E840B40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AB0776E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283B1338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0EE2A75B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funding development strategist. Read our project abstract: [Insert Abstract]. Refine our keyword list of 5 terms into a comprehensive search matrix, incorporating professional synonyms, Boolean operators, and targeted filters.</w:t>
            </w:r>
          </w:p>
        </w:tc>
      </w:tr>
    </w:tbl>
    <w:p w14:paraId="776B84A2" w14:textId="0F129B73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4918" w14:textId="77777777" w:rsidR="00D736F1" w:rsidRDefault="00D736F1">
      <w:pPr>
        <w:spacing w:after="0" w:line="240" w:lineRule="auto"/>
      </w:pPr>
      <w:r>
        <w:separator/>
      </w:r>
    </w:p>
  </w:endnote>
  <w:endnote w:type="continuationSeparator" w:id="0">
    <w:p w14:paraId="7746C5CC" w14:textId="77777777" w:rsidR="00D736F1" w:rsidRDefault="00D7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2F43" w14:textId="77777777" w:rsidR="00D736F1" w:rsidRDefault="00D736F1">
      <w:pPr>
        <w:spacing w:after="0" w:line="240" w:lineRule="auto"/>
      </w:pPr>
      <w:r>
        <w:separator/>
      </w:r>
    </w:p>
  </w:footnote>
  <w:footnote w:type="continuationSeparator" w:id="0">
    <w:p w14:paraId="3974346B" w14:textId="77777777" w:rsidR="00D736F1" w:rsidRDefault="00D73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642739"/>
    <w:rsid w:val="00825EC9"/>
    <w:rsid w:val="009528C2"/>
    <w:rsid w:val="00981994"/>
    <w:rsid w:val="00A63C3E"/>
    <w:rsid w:val="00AA1D8D"/>
    <w:rsid w:val="00B4344B"/>
    <w:rsid w:val="00B47730"/>
    <w:rsid w:val="00CB0664"/>
    <w:rsid w:val="00D736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2026-08-25T03:30:00Z</dcterms:modified>
  <cp:category/>
</cp:coreProperties>
</file>